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100"/>
        <w:jc w:val="center"/>
      </w:pPr>
      <w:r>
        <w:rPr>
          <w:b/>
          <w:i w:val="0"/>
          <w:sz w:val="26"/>
        </w:rPr>
        <w:t>LĪGUMS PAR ANGĻU VALODAS NODARBĪBĀM</w:t>
      </w:r>
    </w:p>
    <w:p>
      <w:pPr>
        <w:keepNext w:val="0"/>
        <w:spacing w:before="0" w:after="120"/>
        <w:jc w:val="left"/>
      </w:pPr>
      <w:r>
        <w:rPr>
          <w:b w:val="0"/>
          <w:i w:val="0"/>
        </w:rPr>
        <w:t>Rīgā, 20____. gada ____. ____________________</w:t>
      </w:r>
    </w:p>
    <w:p>
      <w:pPr>
        <w:keepNext w:val="0"/>
        <w:spacing w:before="0" w:after="100"/>
        <w:jc w:val="both"/>
      </w:pPr>
      <w:r>
        <w:rPr>
          <w:b/>
          <w:i w:val="0"/>
        </w:rPr>
        <w:t xml:space="preserve">Pakalpojuma sniedzējs: </w:t>
      </w:r>
      <w:r>
        <w:rPr>
          <w:b w:val="0"/>
          <w:i w:val="0"/>
        </w:rPr>
        <w:t>SIA „FEGPRO”, reģ. Nr. 40203573060, Ieriķu iela 58-232, Rīga, LV-1084, kuras vārdā rīkojas un nodarbības vada angļu valodas skolotāja Alise Platace (pedagoga privātprakses sertifikāts Nr. 22-294, interešu izglītības programmas licence Nr. RIMCK-25-20-ail), e-pasts: platace.alise@gmail.com,</w:t>
      </w:r>
    </w:p>
    <w:p>
      <w:pPr>
        <w:keepNext w:val="0"/>
        <w:spacing w:before="0" w:after="100"/>
        <w:jc w:val="left"/>
      </w:pPr>
      <w:r>
        <w:rPr>
          <w:b/>
          <w:i w:val="0"/>
        </w:rPr>
        <w:t xml:space="preserve">Izglītojamais: </w:t>
      </w:r>
      <w:r>
        <w:rPr>
          <w:b w:val="0"/>
          <w:i w:val="0"/>
        </w:rPr>
        <w:t>vārds, uzvārds ______________________________________  dzimšanas gads ________</w:t>
      </w:r>
    </w:p>
    <w:p>
      <w:pPr>
        <w:keepNext w:val="0"/>
        <w:spacing w:before="0" w:after="100"/>
        <w:jc w:val="left"/>
      </w:pPr>
      <w:r>
        <w:rPr>
          <w:b w:val="0"/>
          <w:i w:val="0"/>
        </w:rPr>
        <w:t>izglītības iestāde, klase vai grupa ______________________________________________,</w:t>
      </w:r>
    </w:p>
    <w:p>
      <w:pPr>
        <w:keepNext w:val="0"/>
        <w:spacing w:before="0" w:after="100"/>
        <w:jc w:val="left"/>
      </w:pPr>
      <w:r>
        <w:rPr>
          <w:b/>
          <w:i w:val="0"/>
        </w:rPr>
        <w:t xml:space="preserve">Izglītojamā vecāks vai aizbildnis: </w:t>
      </w:r>
      <w:r>
        <w:rPr>
          <w:b w:val="0"/>
          <w:i w:val="0"/>
        </w:rPr>
        <w:t>vārds, uzvārds ______________________________________</w:t>
      </w:r>
    </w:p>
    <w:p>
      <w:pPr>
        <w:keepNext w:val="0"/>
        <w:spacing w:before="0" w:after="100"/>
        <w:jc w:val="left"/>
      </w:pPr>
      <w:r>
        <w:rPr>
          <w:b w:val="0"/>
          <w:i w:val="0"/>
        </w:rPr>
        <w:t>tālrunis ___________________  e-pasts ______________________________________,</w:t>
      </w:r>
    </w:p>
    <w:p>
      <w:pPr>
        <w:keepNext w:val="0"/>
        <w:spacing w:before="0" w:after="50"/>
        <w:jc w:val="left"/>
      </w:pPr>
      <w:r>
        <w:rPr>
          <w:b w:val="0"/>
          <w:i w:val="0"/>
        </w:rPr>
        <w:t>kopā – Puses, noslēdz šādu līgumu:</w:t>
      </w:r>
    </w:p>
    <w:p>
      <w:pPr>
        <w:keepNext/>
        <w:spacing w:before="160" w:after="50"/>
        <w:jc w:val="left"/>
      </w:pPr>
      <w:r>
        <w:rPr>
          <w:b/>
          <w:i w:val="0"/>
        </w:rPr>
        <w:t>1. Līguma priekšmets</w:t>
      </w:r>
    </w:p>
    <w:p>
      <w:pPr>
        <w:keepNext w:val="0"/>
        <w:spacing w:before="0" w:after="50"/>
        <w:jc w:val="both"/>
      </w:pPr>
      <w:r>
        <w:rPr>
          <w:b/>
          <w:i w:val="0"/>
        </w:rPr>
        <w:t xml:space="preserve">1.1. </w:t>
      </w:r>
      <w:r>
        <w:rPr>
          <w:b w:val="0"/>
          <w:i w:val="0"/>
        </w:rPr>
        <w:t>Pakalpojuma sniedzējs vada Izglītojamajam angļu valodas nodarbības atbilstoši bērna vecumam un spējām, izmantojot mācību programmu un materiālus.</w:t>
      </w:r>
    </w:p>
    <w:p>
      <w:pPr>
        <w:keepNext w:val="0"/>
        <w:spacing w:before="0" w:after="50"/>
        <w:jc w:val="left"/>
      </w:pPr>
      <w:r>
        <w:rPr>
          <w:b/>
          <w:i w:val="0"/>
        </w:rPr>
        <w:t xml:space="preserve">1.2. </w:t>
      </w:r>
      <w:r>
        <w:rPr>
          <w:b w:val="0"/>
          <w:i w:val="0"/>
        </w:rPr>
        <w:t>Nodarbības notiek ____ reizes nedēļā pa ____ minūtēm. Vieta: ______________________. Nodarbības sākas 20____. gada ____. ____________.</w:t>
      </w:r>
    </w:p>
    <w:p>
      <w:pPr>
        <w:keepNext/>
        <w:spacing w:before="160" w:after="50"/>
        <w:jc w:val="left"/>
      </w:pPr>
      <w:r>
        <w:rPr>
          <w:b/>
          <w:i w:val="0"/>
        </w:rPr>
        <w:t>2. Pušu pienākumi</w:t>
      </w:r>
    </w:p>
    <w:p>
      <w:pPr>
        <w:keepNext w:val="0"/>
        <w:spacing w:before="0" w:after="50"/>
        <w:jc w:val="both"/>
      </w:pPr>
      <w:r>
        <w:rPr>
          <w:b/>
          <w:i w:val="0"/>
        </w:rPr>
        <w:t xml:space="preserve">2.1. </w:t>
      </w:r>
      <w:r>
        <w:rPr>
          <w:b w:val="0"/>
          <w:i w:val="0"/>
        </w:rPr>
        <w:t>Pakalpojuma sniedzējs vada nodarbības, uzskaita apmeklējumu, pēc vecāka lūguma informē par bērna sekmēm un iepriekš paziņo, ja nodarbība nenotiks (svētki, brīvdienas, karantīna u. c.).</w:t>
      </w:r>
    </w:p>
    <w:p>
      <w:pPr>
        <w:keepNext w:val="0"/>
        <w:spacing w:before="0" w:after="50"/>
        <w:jc w:val="both"/>
      </w:pPr>
      <w:r>
        <w:rPr>
          <w:b/>
          <w:i w:val="0"/>
        </w:rPr>
        <w:t xml:space="preserve">2.2. </w:t>
      </w:r>
      <w:r>
        <w:rPr>
          <w:b w:val="0"/>
          <w:i w:val="0"/>
        </w:rPr>
        <w:t>Vecāks nodrošina, ka nodarbības apmeklē vesels bērns, informē, ja bērns nevar ierasties, un laikus maksā par nodarbībām.</w:t>
      </w:r>
    </w:p>
    <w:p>
      <w:pPr>
        <w:keepNext/>
        <w:spacing w:before="160" w:after="50"/>
        <w:jc w:val="left"/>
      </w:pPr>
      <w:r>
        <w:rPr>
          <w:b/>
          <w:i w:val="0"/>
        </w:rPr>
        <w:t>3. Norēķini</w:t>
      </w:r>
    </w:p>
    <w:p>
      <w:pPr>
        <w:keepNext w:val="0"/>
        <w:spacing w:before="0" w:after="50"/>
        <w:jc w:val="left"/>
      </w:pPr>
      <w:r>
        <w:rPr>
          <w:b/>
          <w:i w:val="0"/>
        </w:rPr>
        <w:t xml:space="preserve">3.1. </w:t>
      </w:r>
      <w:r>
        <w:rPr>
          <w:b w:val="0"/>
          <w:i w:val="0"/>
        </w:rPr>
        <w:t>Maksa par nodarbībām ir ________ EUR mēnesī; vienreizēja maksa par mācību materiāliem – ________ EUR.</w:t>
      </w:r>
    </w:p>
    <w:p>
      <w:pPr>
        <w:keepNext w:val="0"/>
        <w:spacing w:before="0" w:after="50"/>
        <w:jc w:val="both"/>
      </w:pPr>
      <w:r>
        <w:rPr>
          <w:b/>
          <w:i w:val="0"/>
        </w:rPr>
        <w:t xml:space="preserve">3.2. </w:t>
      </w:r>
      <w:r>
        <w:rPr>
          <w:b w:val="0"/>
          <w:i w:val="0"/>
        </w:rPr>
        <w:t>Pakalpojuma sniedzējs mēneša beigās nosūta rēķinu, un vecāks to apmaksā līdz nākamā mēneša 10. datumam. Par nodarbībām, kas nav notikušas vai kuras bērns slimības dēļ nav apmeklējis (ja iesniegta ārsta zīme), maksu neiekasē.</w:t>
      </w:r>
    </w:p>
    <w:p>
      <w:pPr>
        <w:keepNext/>
        <w:spacing w:before="160" w:after="50"/>
        <w:jc w:val="left"/>
      </w:pPr>
      <w:r>
        <w:rPr>
          <w:b/>
          <w:i w:val="0"/>
        </w:rPr>
        <w:t>4. Personas dati un foto</w:t>
      </w:r>
    </w:p>
    <w:p>
      <w:pPr>
        <w:keepNext w:val="0"/>
        <w:spacing w:before="0" w:after="50"/>
        <w:jc w:val="both"/>
      </w:pPr>
      <w:r>
        <w:rPr>
          <w:b/>
          <w:i w:val="0"/>
        </w:rPr>
        <w:t xml:space="preserve">4.1. </w:t>
      </w:r>
      <w:r>
        <w:rPr>
          <w:b w:val="0"/>
          <w:i w:val="0"/>
        </w:rPr>
        <w:t>Līgumā norādītos datus izmanto tikai nodarbību organizēšanai, saziņai un rēķiniem un citām personām nenodod, izņemot likumā noteiktos gadījumus. Plašāk – fegpro.lv/privatuma-politika.</w:t>
      </w:r>
    </w:p>
    <w:p>
      <w:pPr>
        <w:keepNext w:val="0"/>
        <w:spacing w:before="0" w:after="50"/>
        <w:jc w:val="left"/>
      </w:pPr>
      <w:r>
        <w:rPr>
          <w:b/>
          <w:i w:val="0"/>
        </w:rPr>
        <w:t xml:space="preserve">4.2. </w:t>
      </w:r>
      <w:r>
        <w:rPr>
          <w:b w:val="0"/>
          <w:i w:val="0"/>
        </w:rPr>
        <w:t>Bērna foto un video no nodarbībām publicē fegpro.lv un sociālajos tīklos tikai ar vecāka piekrišanu (to var atsaukt jebkurā laikā; atteikums neietekmē dalību nodarbībās):   □ piekrītu    □ nepiekrītu</w:t>
      </w:r>
    </w:p>
    <w:p>
      <w:pPr>
        <w:keepNext/>
        <w:spacing w:before="160" w:after="50"/>
        <w:jc w:val="left"/>
      </w:pPr>
      <w:r>
        <w:rPr>
          <w:b/>
          <w:i w:val="0"/>
        </w:rPr>
        <w:t>5. Termiņš un izbeigšana</w:t>
      </w:r>
    </w:p>
    <w:p>
      <w:pPr>
        <w:keepNext w:val="0"/>
        <w:spacing w:before="0" w:after="50"/>
        <w:jc w:val="both"/>
      </w:pPr>
      <w:r>
        <w:rPr>
          <w:b/>
          <w:i w:val="0"/>
        </w:rPr>
        <w:t xml:space="preserve">5.1. </w:t>
      </w:r>
      <w:r>
        <w:rPr>
          <w:b w:val="0"/>
          <w:i w:val="0"/>
        </w:rPr>
        <w:t>Līgums stājas spēkā ar parakstīšanu un ir spēkā līdz 20____. gada 31. maijam. Katra Puse var to izbeigt, rakstiski (arī e-pastā) paziņojot vismaz 1 mēnesi iepriekš; vecāks samaksā par notikušajām nodarbībām.</w:t>
      </w:r>
    </w:p>
    <w:p>
      <w:pPr>
        <w:keepNext w:val="0"/>
        <w:spacing w:before="0" w:after="50"/>
        <w:jc w:val="both"/>
      </w:pPr>
      <w:r>
        <w:rPr>
          <w:b/>
          <w:i w:val="0"/>
        </w:rPr>
        <w:t xml:space="preserve">5.2. </w:t>
      </w:r>
      <w:r>
        <w:rPr>
          <w:b w:val="0"/>
          <w:i w:val="0"/>
        </w:rPr>
        <w:t>Ja līgums noslēgts attālināti, vecāks 14 dienu laikā var no tā atkāpties, paziņojot e-pastā; par jau notikušajām nodarbībām maksā proporcionāli.</w:t>
      </w:r>
    </w:p>
    <w:p>
      <w:pPr>
        <w:keepNext w:val="0"/>
        <w:spacing w:before="0" w:after="50"/>
        <w:jc w:val="both"/>
      </w:pPr>
      <w:r>
        <w:rPr>
          <w:b/>
          <w:i w:val="0"/>
        </w:rPr>
        <w:t xml:space="preserve">5.3. </w:t>
      </w:r>
      <w:r>
        <w:rPr>
          <w:b w:val="0"/>
          <w:i w:val="0"/>
        </w:rPr>
        <w:t>Pakalpojuma sniedzējs var izbeigt līgumu, ja maksājums kavēts vairāk nekā 30 dienas un nav veikts arī pēc rakstiska atgādinājuma.</w:t>
      </w:r>
    </w:p>
    <w:p>
      <w:pPr>
        <w:keepNext/>
        <w:spacing w:before="160" w:after="50"/>
        <w:jc w:val="left"/>
      </w:pPr>
      <w:r>
        <w:rPr>
          <w:b/>
          <w:i w:val="0"/>
        </w:rPr>
        <w:t>6. Citi noteikumi</w:t>
      </w:r>
    </w:p>
    <w:p>
      <w:pPr>
        <w:keepNext w:val="0"/>
        <w:spacing w:before="0" w:after="50"/>
        <w:jc w:val="both"/>
      </w:pPr>
      <w:r>
        <w:rPr>
          <w:b/>
          <w:i w:val="0"/>
        </w:rPr>
        <w:t xml:space="preserve">6.1. </w:t>
      </w:r>
      <w:r>
        <w:rPr>
          <w:b w:val="0"/>
          <w:i w:val="0"/>
        </w:rPr>
        <w:t>Strīdus Puses risina pārrunās; ja vienoties neizdodas, vecāks var vērsties Patērētāju strīdu risināšanas komisijā pie PTAC (www.ptac.gov.lv) vai tiesā.</w:t>
      </w:r>
    </w:p>
    <w:p>
      <w:pPr>
        <w:keepNext w:val="0"/>
        <w:spacing w:before="0" w:after="50"/>
        <w:jc w:val="both"/>
      </w:pPr>
      <w:r>
        <w:rPr>
          <w:b/>
          <w:i w:val="0"/>
        </w:rPr>
        <w:t xml:space="preserve">6.2. </w:t>
      </w:r>
      <w:r>
        <w:rPr>
          <w:b w:val="0"/>
          <w:i w:val="0"/>
        </w:rPr>
        <w:t>Līgums sagatavots 2 eksemplāros – pa vienam katrai Pusei. To var parakstīt ar drošu e-parakstu vai nosūtīt parakstīta līguma foto uz platace.alise@gmail.com; oriģinālu nodod pirmajā nodarbībā.</w:t>
      </w:r>
    </w:p>
    <w:p>
      <w:pPr>
        <w:keepNext w:val="0"/>
        <w:spacing w:before="0" w:after="100"/>
        <w:jc w:val="both"/>
      </w:pPr>
      <w:r>
        <w:rPr>
          <w:b w:val="0"/>
          <w:i w:val="0"/>
        </w:rPr>
      </w:r>
    </w:p>
    <w:tbl>
      <w:tblPr>
        <w:tblW w:type="dxa" w:w="9752"/>
        <w:jc w:val="center"/>
        <w:tblLayout w:type="fixed"/>
        <w:tblLook w:firstColumn="1" w:firstRow="1" w:lastColumn="0" w:lastRow="0" w:noHBand="0" w:noVBand="1" w:val="04A0"/>
      </w:tblPr>
      <w:tblGrid>
        <w:gridCol w:w="4876"/>
        <w:gridCol w:w="4876"/>
      </w:tblGrid>
      <w:tr>
        <w:tc>
          <w:tcPr>
            <w:tcW w:type="dxa" w:w="4876"/>
          </w:tcPr>
          <w:p>
            <w:pPr>
              <w:spacing w:after="40"/>
            </w:pPr>
            <w:r/>
            <w:r>
              <w:rPr>
                <w:rFonts w:ascii="Arial" w:hAnsi="Arial"/>
                <w:b/>
                <w:sz w:val="20"/>
              </w:rPr>
              <w:t>PAKALPOJUMA SNIEDZĒJS</w:t>
            </w:r>
          </w:p>
        </w:tc>
        <w:tc>
          <w:tcPr>
            <w:tcW w:type="dxa" w:w="4876"/>
          </w:tcPr>
          <w:p>
            <w:pPr>
              <w:spacing w:after="40"/>
            </w:pPr>
            <w:r/>
            <w:r>
              <w:rPr>
                <w:rFonts w:ascii="Arial" w:hAnsi="Arial"/>
                <w:b/>
                <w:sz w:val="20"/>
              </w:rPr>
              <w:t>VECĀKS VAI AIZBILDNIS</w:t>
            </w:r>
          </w:p>
        </w:tc>
      </w:tr>
      <w:tr>
        <w:tc>
          <w:tcPr>
            <w:tcW w:type="dxa" w:w="4876"/>
          </w:tcPr>
          <w:p>
            <w:pPr>
              <w:spacing w:after="440"/>
            </w:pPr>
            <w:r/>
            <w:r>
              <w:rPr>
                <w:rFonts w:ascii="Arial" w:hAnsi="Arial"/>
                <w:b w:val="0"/>
                <w:sz w:val="20"/>
              </w:rPr>
              <w:t>SIA „FEGPRO”, Alise Platace</w:t>
            </w:r>
          </w:p>
        </w:tc>
        <w:tc>
          <w:tcPr>
            <w:tcW w:type="dxa" w:w="4876"/>
          </w:tcPr>
          <w:p>
            <w:pPr>
              <w:spacing w:after="440"/>
            </w:pPr>
            <w:r/>
            <w:r>
              <w:rPr>
                <w:rFonts w:ascii="Arial" w:hAnsi="Arial"/>
                <w:b w:val="0"/>
                <w:sz w:val="20"/>
              </w:rPr>
              <w:t>Vārds, uzvārds: ________________</w:t>
            </w:r>
          </w:p>
        </w:tc>
      </w:tr>
      <w:tr>
        <w:tc>
          <w:tcPr>
            <w:tcW w:type="dxa" w:w="4876"/>
          </w:tcPr>
          <w:p>
            <w:pPr>
              <w:spacing w:after="440"/>
            </w:pPr>
            <w:r/>
            <w:r>
              <w:rPr>
                <w:rFonts w:ascii="Arial" w:hAnsi="Arial"/>
                <w:b w:val="0"/>
                <w:sz w:val="20"/>
              </w:rPr>
              <w:t>Paraksts: __________________</w:t>
            </w:r>
          </w:p>
        </w:tc>
        <w:tc>
          <w:tcPr>
            <w:tcW w:type="dxa" w:w="4876"/>
          </w:tcPr>
          <w:p>
            <w:pPr>
              <w:spacing w:after="440"/>
            </w:pPr>
            <w:r/>
            <w:r>
              <w:rPr>
                <w:rFonts w:ascii="Arial" w:hAnsi="Arial"/>
                <w:b w:val="0"/>
                <w:sz w:val="20"/>
              </w:rPr>
              <w:t>Paraksts: __________________</w:t>
            </w:r>
          </w:p>
        </w:tc>
      </w:tr>
    </w:tbl>
    <w:sectPr w:rsidR="00FC693F" w:rsidRPr="0006063C" w:rsidSect="00034616">
      <w:pgSz w:w="11906" w:h="16838"/>
      <w:pgMar w:top="850" w:right="1020" w:bottom="85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50" w:line="240" w:lineRule="auto"/>
    </w:pPr>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Līgums par angļu valodas nodarbībām</dc:title>
  <dc:subject/>
  <dc:creator>SIA FEGPRO</dc:creator>
  <cp:keywords/>
  <dc:description/>
  <cp:lastModifiedBy>SIA FEGPRO</cp:lastModifiedBy>
  <cp:revision>1</cp:revision>
  <dcterms:created xsi:type="dcterms:W3CDTF">2013-12-23T23:15:00Z</dcterms:created>
  <dcterms:modified xsi:type="dcterms:W3CDTF">2013-12-23T23:15:00Z</dcterms:modified>
  <cp:category/>
</cp:coreProperties>
</file>